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7" w:rsidRDefault="007A6527" w:rsidP="007A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Памятка для родителей:</w:t>
      </w:r>
    </w:p>
    <w:p w:rsidR="007A6527" w:rsidRPr="007A6527" w:rsidRDefault="007A6527" w:rsidP="007A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32"/>
          <w:szCs w:val="32"/>
          <w:lang w:val="ru-RU" w:eastAsia="ru-RU" w:bidi="ar-SA"/>
        </w:rPr>
        <w:t>«Как вашему ребёнку не стать жертвой агрессии и насилия»</w:t>
      </w:r>
    </w:p>
    <w:p w:rsidR="007A6527" w:rsidRDefault="007A6527" w:rsidP="007C0CA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1C0E1A" w:rsidRPr="007C0CAB" w:rsidRDefault="007A6527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784860</wp:posOffset>
            </wp:positionV>
            <wp:extent cx="3171825" cy="2238375"/>
            <wp:effectExtent l="19050" t="0" r="9525" b="0"/>
            <wp:wrapSquare wrapText="bothSides"/>
            <wp:docPr id="3" name="Рисунок 2" descr="C:\Users\User\Desktop\Для родителей\1674044084_gas-kvas-com-p-risunki-na-temu-bulling-v-shkole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родителей\1674044084_gas-kvas-com-p-risunki-na-temu-bulling-v-shkole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E1A" w:rsidRPr="007C0C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Уважаемые родители, вот и началась школьная пора. </w:t>
      </w:r>
      <w:r w:rsidR="007C0CAB" w:rsidRPr="007C0C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в школе</w:t>
      </w:r>
      <w:r w:rsidR="007C0C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в детском коллективе, да и просто на улице</w:t>
      </w:r>
      <w:r w:rsidR="007C0CAB" w:rsidRPr="007C0C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C0CAB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>ж</w:t>
      </w:r>
      <w:r w:rsidR="001C0E1A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>ертвой</w:t>
      </w:r>
      <w:r w:rsidR="007C0CAB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 насилия и агрессии</w:t>
      </w:r>
      <w:r w:rsidR="001C0E1A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  может стать абсолютно любой ребёнок, вне зависимости от благополучности семьи, уровня развития. Поэтому</w:t>
      </w:r>
      <w:r w:rsid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 очень </w:t>
      </w:r>
      <w:r w:rsidR="001C0E1A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 важно, </w:t>
      </w:r>
      <w:r w:rsid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 </w:t>
      </w:r>
      <w:r w:rsidR="001C0E1A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>что</w:t>
      </w:r>
      <w:r w:rsid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 </w:t>
      </w:r>
      <w:r w:rsidR="001C0E1A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бы взрослые не оставляли без внимания случаи травли, даже если агрессия </w:t>
      </w:r>
      <w:r w:rsidR="001C0E1A" w:rsidRPr="007C0CAB">
        <w:rPr>
          <w:rFonts w:ascii="Times New Roman" w:hAnsi="Times New Roman" w:cs="Times New Roman"/>
          <w:b/>
          <w:i w:val="0"/>
          <w:color w:val="212529"/>
          <w:sz w:val="28"/>
          <w:szCs w:val="28"/>
          <w:lang w:val="ru-RU"/>
        </w:rPr>
        <w:t>(пока)</w:t>
      </w:r>
      <w:r w:rsidR="001C0E1A" w:rsidRPr="007C0CAB">
        <w:rPr>
          <w:rFonts w:ascii="Times New Roman" w:hAnsi="Times New Roman" w:cs="Times New Roman"/>
          <w:i w:val="0"/>
          <w:color w:val="212529"/>
          <w:sz w:val="28"/>
          <w:szCs w:val="28"/>
          <w:lang w:val="ru-RU"/>
        </w:rPr>
        <w:t xml:space="preserve"> не направлена на их детей.</w:t>
      </w:r>
    </w:p>
    <w:p w:rsidR="00C63540" w:rsidRDefault="00BA0822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Никогда не учите</w:t>
      </w:r>
      <w:r w:rsidR="007C0C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своего </w:t>
      </w: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ребёнка игнорировать, если его травят на улице</w:t>
      </w:r>
      <w:r w:rsidR="001C0E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или в школе.</w:t>
      </w:r>
    </w:p>
    <w:p w:rsidR="00C63540" w:rsidRDefault="007C0CAB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вы скажете</w:t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ребёнку, если у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знаете, что его травят друзья?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Обычно у родителей две крайности. Либо «и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гнорируй», либо «бей в ответ».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и то, и другое — губительно для ребёнка и может прив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ести к фатальным последствиям.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Если вы учите ребёнка игнорировать травлю, то он усваивает: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если </w:t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тебя обижают — надо терпеть. Эта установк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остаётся с ним на всю жизнь.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Такими детьми легко манипулировать. Во взрослой жизни они склонны попадать в </w:t>
      </w:r>
      <w:proofErr w:type="spellStart"/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абъюзивные</w:t>
      </w:r>
      <w:proofErr w:type="spellEnd"/>
      <w:r w:rsidR="001C0E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1C0E1A" w:rsidRPr="007C0CA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</w:t>
      </w:r>
      <w:proofErr w:type="spellStart"/>
      <w:r w:rsidR="001C0E1A" w:rsidRPr="007C0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Абьюз</w:t>
      </w:r>
      <w:proofErr w:type="spellEnd"/>
      <w:r w:rsidR="001C0E1A" w:rsidRPr="007C0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это физическое, психологическое или фи</w:t>
      </w:r>
      <w:r w:rsidR="007A65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нансовое насилие одного человека </w:t>
      </w:r>
      <w:r w:rsidR="001C0E1A" w:rsidRPr="007C0C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над другим)</w:t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отношения. Им тяжело попросить повышения на работе, защитить себя и св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оих близких от чужой агрессии.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наоборот. Если научить ребёнка «давать сдачи», то он быстро усвоит, что агрессия — это единственный и самый действенный способ решать конфликты.</w:t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Но во взрослой жизни нельзя просто дать в нос. За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это есть уголовное наказание.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тогда делать? Да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ть ребёнку самому разобраться?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Нет. Детская травля может оставить неизлечи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мую травму на психике ребёнка.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 взрослом возрасте исправлять эти проблемы сложно,</w:t>
      </w:r>
      <w:r w:rsidR="007A652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потребуется психолог или психотерапевт, а это</w:t>
      </w:r>
      <w:r w:rsidR="00BA0822"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дорого и долго. Проще уберечь р</w:t>
      </w:r>
      <w:r w:rsidR="00C635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ебёнка от травли прямо сейчас.</w:t>
      </w:r>
    </w:p>
    <w:p w:rsidR="00C63540" w:rsidRDefault="00BA0822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Достаточно всего 1 приёма, который поможет ребёнку</w:t>
      </w:r>
      <w:r w:rsidR="00C635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</w:t>
      </w:r>
    </w:p>
    <w:p w:rsidR="00C63540" w:rsidRDefault="00C63540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постоять за себя без драк</w:t>
      </w:r>
    </w:p>
    <w:p w:rsidR="00C63540" w:rsidRDefault="00BA0822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заработать авторитет в коллективе</w:t>
      </w:r>
    </w:p>
    <w:p w:rsidR="00C63540" w:rsidRDefault="00BA0822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поставить любого задиру на место, даже если он старше</w:t>
      </w:r>
      <w:r w:rsidR="001C0E1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C63540" w:rsidRDefault="00BA0822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br/>
        <w:t xml:space="preserve">Пожалуйста, не думайте, что «это просто дети» и что они «сами разберутся». Именно сейчас тот самый возраст, который определит — будет ли счастлив </w:t>
      </w:r>
      <w:r w:rsidR="00C635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ваш ребёнок во взрослой жизни.</w:t>
      </w:r>
    </w:p>
    <w:p w:rsidR="007A6527" w:rsidRDefault="00BA0822" w:rsidP="007A652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только вы можете ему помочь.</w:t>
      </w:r>
    </w:p>
    <w:p w:rsidR="007A6527" w:rsidRDefault="007A6527" w:rsidP="007A6527">
      <w:pPr>
        <w:pStyle w:val="af7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12529"/>
          <w:sz w:val="28"/>
          <w:szCs w:val="28"/>
        </w:rPr>
      </w:pPr>
      <w:r>
        <w:rPr>
          <w:b/>
          <w:bCs/>
          <w:i/>
          <w:iCs/>
          <w:color w:val="212529"/>
          <w:sz w:val="28"/>
          <w:szCs w:val="28"/>
        </w:rPr>
        <w:t xml:space="preserve">Главная защита от насилия и агрессии </w:t>
      </w:r>
      <w:r w:rsidRPr="00791FBF">
        <w:rPr>
          <w:b/>
          <w:bCs/>
          <w:i/>
          <w:iCs/>
          <w:color w:val="212529"/>
          <w:sz w:val="28"/>
          <w:szCs w:val="28"/>
        </w:rPr>
        <w:t xml:space="preserve"> - это родительская любовь и внимание, доверительное общение, эмоциональный контакт, умение открыто обсуждать возникающие каждодневные трудности ребёнка.</w:t>
      </w:r>
    </w:p>
    <w:p w:rsidR="007A6527" w:rsidRPr="001C0E1A" w:rsidRDefault="007A6527" w:rsidP="007A6527">
      <w:pPr>
        <w:pStyle w:val="af7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b/>
          <w:bCs/>
          <w:i/>
          <w:iCs/>
          <w:color w:val="212529"/>
          <w:sz w:val="28"/>
          <w:szCs w:val="28"/>
        </w:rPr>
        <w:t xml:space="preserve">Но если вам трудно разобраться </w:t>
      </w:r>
      <w:proofErr w:type="gramStart"/>
      <w:r>
        <w:rPr>
          <w:b/>
          <w:bCs/>
          <w:i/>
          <w:iCs/>
          <w:color w:val="212529"/>
          <w:sz w:val="28"/>
          <w:szCs w:val="28"/>
        </w:rPr>
        <w:t>в</w:t>
      </w:r>
      <w:proofErr w:type="gramEnd"/>
      <w:r>
        <w:rPr>
          <w:b/>
          <w:bCs/>
          <w:i/>
          <w:iCs/>
          <w:color w:val="212529"/>
          <w:sz w:val="28"/>
          <w:szCs w:val="28"/>
        </w:rPr>
        <w:t xml:space="preserve"> происходящим с вашим ребёнком, позвоните по телефону </w:t>
      </w:r>
      <w:r w:rsidRPr="001C0E1A">
        <w:rPr>
          <w:b/>
          <w:color w:val="333333"/>
          <w:sz w:val="28"/>
          <w:szCs w:val="28"/>
        </w:rPr>
        <w:t>8 800 2000 122</w:t>
      </w:r>
      <w:r w:rsidR="00C63540">
        <w:rPr>
          <w:b/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</w:t>
      </w:r>
      <w:proofErr w:type="gramStart"/>
      <w:r w:rsidRPr="001C0E1A">
        <w:rPr>
          <w:sz w:val="28"/>
          <w:szCs w:val="28"/>
        </w:rPr>
        <w:t>П</w:t>
      </w:r>
      <w:proofErr w:type="gramEnd"/>
      <w:r w:rsidRPr="001C0E1A">
        <w:rPr>
          <w:sz w:val="28"/>
          <w:szCs w:val="28"/>
        </w:rPr>
        <w:t>оговорите со специалистами и вам обязательно помогут.</w:t>
      </w:r>
      <w:r>
        <w:rPr>
          <w:sz w:val="28"/>
          <w:szCs w:val="28"/>
        </w:rPr>
        <w:t xml:space="preserve"> Это е</w:t>
      </w:r>
      <w:r w:rsidRPr="001C0E1A">
        <w:rPr>
          <w:sz w:val="28"/>
          <w:szCs w:val="28"/>
        </w:rPr>
        <w:t>диный общероссийский телефон доверия.</w:t>
      </w:r>
    </w:p>
    <w:p w:rsidR="00BA0822" w:rsidRDefault="00BA0822" w:rsidP="00F652B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652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BA082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816773" cy="1914525"/>
            <wp:effectExtent l="19050" t="0" r="2627" b="0"/>
            <wp:docPr id="1" name="Рисунок 1" descr="https://sun5-7.userapi.com/impg/npFXpEsSaEgeMK3q6lYpNlL2lLaaaonkU9TPaA/ZhcMGK1Loc4.jpg?size=640x435&amp;quality=95&amp;sign=674fcdca95e4816fe96ff08279be7a40&amp;c_uniq_tag=nVSN1pQuyLBhg2pRwybQmslVAl106R6rhR_c-eKf6L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5-7.userapi.com/impg/npFXpEsSaEgeMK3q6lYpNlL2lLaaaonkU9TPaA/ZhcMGK1Loc4.jpg?size=640x435&amp;quality=95&amp;sign=674fcdca95e4816fe96ff08279be7a40&amp;c_uniq_tag=nVSN1pQuyLBhg2pRwybQmslVAl106R6rhR_c-eKf6L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73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E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1C0E1A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926080" cy="1914525"/>
            <wp:effectExtent l="19050" t="0" r="7620" b="0"/>
            <wp:docPr id="2" name="Рисунок 1" descr="C:\Users\User\Desktop\Для родителей\8807fa5f884188a12195f26a9c1e9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родителей\8807fa5f884188a12195f26a9c1e90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BF" w:rsidRDefault="00791FBF" w:rsidP="00791FBF">
      <w:pPr>
        <w:pStyle w:val="af7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E61A11" w:rsidRPr="00791FBF" w:rsidRDefault="00E61A11" w:rsidP="00791FB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61A11" w:rsidRPr="00791FBF" w:rsidSect="00E6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822"/>
    <w:rsid w:val="00007966"/>
    <w:rsid w:val="00127AA4"/>
    <w:rsid w:val="00170031"/>
    <w:rsid w:val="001C0E1A"/>
    <w:rsid w:val="00232B63"/>
    <w:rsid w:val="002A6895"/>
    <w:rsid w:val="003053E9"/>
    <w:rsid w:val="004408E3"/>
    <w:rsid w:val="005427CE"/>
    <w:rsid w:val="00791FBF"/>
    <w:rsid w:val="007A6527"/>
    <w:rsid w:val="007C0CAB"/>
    <w:rsid w:val="008849B2"/>
    <w:rsid w:val="008F396E"/>
    <w:rsid w:val="00994575"/>
    <w:rsid w:val="00A426B4"/>
    <w:rsid w:val="00BA0822"/>
    <w:rsid w:val="00C63540"/>
    <w:rsid w:val="00E61A11"/>
    <w:rsid w:val="00F6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E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053E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053E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053E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3E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3E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3E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3E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3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3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3E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053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3053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053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53E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53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053E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053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053E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53E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3E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053E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053E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3E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053E9"/>
    <w:rPr>
      <w:b/>
      <w:bCs/>
      <w:spacing w:val="0"/>
    </w:rPr>
  </w:style>
  <w:style w:type="character" w:styleId="a9">
    <w:name w:val="Emphasis"/>
    <w:uiPriority w:val="20"/>
    <w:qFormat/>
    <w:rsid w:val="003053E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053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3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3E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053E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053E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053E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053E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053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053E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053E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053E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3E9"/>
    <w:pPr>
      <w:outlineLvl w:val="9"/>
    </w:pPr>
  </w:style>
  <w:style w:type="character" w:styleId="af4">
    <w:name w:val="Hyperlink"/>
    <w:basedOn w:val="a0"/>
    <w:uiPriority w:val="99"/>
    <w:semiHidden/>
    <w:unhideWhenUsed/>
    <w:rsid w:val="00BA0822"/>
    <w:rPr>
      <w:color w:val="0000FF"/>
      <w:u w:val="single"/>
    </w:rPr>
  </w:style>
  <w:style w:type="character" w:customStyle="1" w:styleId="postbottomactioncount">
    <w:name w:val="postbottomaction__count"/>
    <w:basedOn w:val="a0"/>
    <w:rsid w:val="00BA0822"/>
  </w:style>
  <w:style w:type="character" w:customStyle="1" w:styleId="visually-hidden">
    <w:name w:val="visually-hidden"/>
    <w:basedOn w:val="a0"/>
    <w:rsid w:val="00BA0822"/>
  </w:style>
  <w:style w:type="character" w:customStyle="1" w:styleId="blindlabel">
    <w:name w:val="blind_label"/>
    <w:basedOn w:val="a0"/>
    <w:rsid w:val="00BA0822"/>
  </w:style>
  <w:style w:type="paragraph" w:styleId="af5">
    <w:name w:val="Balloon Text"/>
    <w:basedOn w:val="a"/>
    <w:link w:val="af6"/>
    <w:uiPriority w:val="99"/>
    <w:semiHidden/>
    <w:unhideWhenUsed/>
    <w:rsid w:val="00BA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0822"/>
    <w:rPr>
      <w:rFonts w:ascii="Tahoma" w:hAnsi="Tahoma" w:cs="Tahoma"/>
      <w:i/>
      <w:iCs/>
      <w:sz w:val="16"/>
      <w:szCs w:val="16"/>
    </w:rPr>
  </w:style>
  <w:style w:type="paragraph" w:styleId="af7">
    <w:name w:val="Normal (Web)"/>
    <w:basedOn w:val="a"/>
    <w:uiPriority w:val="99"/>
    <w:unhideWhenUsed/>
    <w:rsid w:val="009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5764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2023-08-17T02:44:00Z</dcterms:created>
  <dcterms:modified xsi:type="dcterms:W3CDTF">2023-09-05T02:56:00Z</dcterms:modified>
</cp:coreProperties>
</file>